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9D1" w:rsidRDefault="007739D1">
      <w:pPr>
        <w:pStyle w:val="a3"/>
        <w:jc w:val="center"/>
        <w:rPr>
          <w:spacing w:val="0"/>
        </w:rPr>
      </w:pPr>
      <w:bookmarkStart w:id="0" w:name="_GoBack"/>
      <w:bookmarkEnd w:id="0"/>
      <w:r>
        <w:rPr>
          <w:rFonts w:ascii="ＭＳ 明朝" w:hAnsi="ＭＳ 明朝" w:hint="eastAsia"/>
          <w:spacing w:val="9"/>
          <w:sz w:val="28"/>
          <w:szCs w:val="28"/>
        </w:rPr>
        <w:t>事業計画書（共通）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農地転用を必要とする事業を行う理由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農地を適地として選定した理由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転用事業費内訳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用地取得・借上経費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  </w:t>
      </w:r>
      <w:r>
        <w:rPr>
          <w:rFonts w:ascii="ＭＳ 明朝" w:hAnsi="ＭＳ 明朝" w:hint="eastAsia"/>
        </w:rPr>
        <w:t>造成・整地経費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施設・建物建設経費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設計費</w:t>
      </w:r>
      <w:r>
        <w:rPr>
          <w:rFonts w:ascii="ＭＳ 明朝" w:hAnsi="ＭＳ 明朝" w:hint="eastAsia"/>
          <w:spacing w:val="3"/>
        </w:rPr>
        <w:t xml:space="preserve">        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測量・登記経費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搬入費等諸経費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合　計　　　　</w:t>
      </w: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 xml:space="preserve">　　　　　　　　　　　　円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資金計画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自己資金　　　　　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借入資金　　　　　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補助費　　　　　　　　　　　　　　　　　　円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合　計　　　　　　　　　　　　　　　　　　円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５　過去の転用事業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転用事業（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完了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未完了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）　未完了の場合はその理由と今後の計画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６　転用事業の妨げとなる権利者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権利者名　　　　　　　　　　権利内容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７　転用事業に関連する他法令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該当法令名　　　　　　手続状況・予定　　　　　　進行見込み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spacing w:val="0"/>
        </w:rPr>
        <w:br w:type="page"/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８　一体として利用する農地以外の土地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　　　※道水路を含む。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土地の所在　　　地番　現況地目　面積(㎡)　　所有者　　　同意・調整状況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９　造成・盛土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盛土高　　　　　　　ｍ　　　　　土量　　　　　　　㎥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10　河川等からの取水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必要性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取水方法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取水量　　　　　　　　㎥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11　上水道の引き込み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本管等の位置と引き込み方法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12　排水　（　有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・</w:t>
      </w:r>
      <w:r>
        <w:rPr>
          <w:rFonts w:ascii="ＭＳ 明朝" w:hAnsi="ＭＳ 明朝" w:hint="eastAsia"/>
          <w:spacing w:val="3"/>
        </w:rPr>
        <w:t xml:space="preserve"> </w:t>
      </w:r>
      <w:r>
        <w:rPr>
          <w:rFonts w:ascii="ＭＳ 明朝" w:hAnsi="ＭＳ 明朝" w:hint="eastAsia"/>
        </w:rPr>
        <w:t>無　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  <w:spacing w:val="3"/>
        </w:rPr>
        <w:t xml:space="preserve">    </w:t>
      </w:r>
      <w:r>
        <w:rPr>
          <w:rFonts w:ascii="ＭＳ 明朝" w:hAnsi="ＭＳ 明朝" w:hint="eastAsia"/>
        </w:rPr>
        <w:t>（有る場合）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別様式「被害防除計画書」添付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【許可後１年以内に完了できない場合】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工程（暦に対応したものでなく許可日から起算したものでもよい。）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【一時転用の場合】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別様式「農地復元計画書」添付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工程（暦に対応したものでなく許可日から起算したものでもよい。）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>【転用後に施設を貸し付けする場合】</w:t>
      </w:r>
    </w:p>
    <w:p w:rsidR="007739D1" w:rsidRDefault="007739D1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貸し付け施設名　　　　　借り受け者名　　　　　契約予定内容（金額、期間等）</w:t>
      </w:r>
    </w:p>
    <w:p w:rsidR="007739D1" w:rsidRDefault="007739D1">
      <w:pPr>
        <w:pStyle w:val="a3"/>
        <w:rPr>
          <w:spacing w:val="0"/>
        </w:rPr>
      </w:pPr>
    </w:p>
    <w:p w:rsidR="007739D1" w:rsidRDefault="007739D1">
      <w:pPr>
        <w:pStyle w:val="a3"/>
        <w:rPr>
          <w:spacing w:val="0"/>
        </w:rPr>
      </w:pPr>
    </w:p>
    <w:sectPr w:rsidR="007739D1" w:rsidSect="003B480D">
      <w:headerReference w:type="default" r:id="rId6"/>
      <w:pgSz w:w="11906" w:h="16838"/>
      <w:pgMar w:top="1417" w:right="1417" w:bottom="1134" w:left="1417" w:header="720" w:footer="720" w:gutter="0"/>
      <w:pgNumType w:fmt="decimalEnclosedCircle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DD3" w:rsidRDefault="00AA2DD3">
      <w:r>
        <w:separator/>
      </w:r>
    </w:p>
  </w:endnote>
  <w:endnote w:type="continuationSeparator" w:id="0">
    <w:p w:rsidR="00AA2DD3" w:rsidRDefault="00AA2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DD3" w:rsidRDefault="00AA2DD3">
      <w:r>
        <w:separator/>
      </w:r>
    </w:p>
  </w:footnote>
  <w:footnote w:type="continuationSeparator" w:id="0">
    <w:p w:rsidR="00AA2DD3" w:rsidRDefault="00AA2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9D1" w:rsidRDefault="003B480D">
    <w:pPr>
      <w:pStyle w:val="a3"/>
      <w:spacing w:line="240" w:lineRule="auto"/>
      <w:rPr>
        <w:spacing w:val="0"/>
      </w:rPr>
    </w:pPr>
    <w:r>
      <w:rPr>
        <w:rStyle w:val="a6"/>
        <w:rFonts w:cs="Times New Roman"/>
        <w:spacing w:val="0"/>
        <w:kern w:val="2"/>
        <w:szCs w:val="24"/>
      </w:rPr>
      <w:fldChar w:fldCharType="begin"/>
    </w:r>
    <w:r>
      <w:rPr>
        <w:rStyle w:val="a6"/>
        <w:rFonts w:cs="Times New Roman"/>
        <w:spacing w:val="0"/>
        <w:kern w:val="2"/>
        <w:szCs w:val="24"/>
      </w:rPr>
      <w:instrText xml:space="preserve"> PAGE </w:instrText>
    </w:r>
    <w:r>
      <w:rPr>
        <w:rStyle w:val="a6"/>
        <w:rFonts w:cs="Times New Roman"/>
        <w:spacing w:val="0"/>
        <w:kern w:val="2"/>
        <w:szCs w:val="24"/>
      </w:rPr>
      <w:fldChar w:fldCharType="separate"/>
    </w:r>
    <w:r w:rsidR="00B35EE7">
      <w:rPr>
        <w:rStyle w:val="a6"/>
        <w:rFonts w:cs="Times New Roman" w:hint="eastAsia"/>
        <w:noProof/>
        <w:spacing w:val="0"/>
        <w:kern w:val="2"/>
        <w:szCs w:val="24"/>
      </w:rPr>
      <w:t>②</w:t>
    </w:r>
    <w:r>
      <w:rPr>
        <w:rStyle w:val="a6"/>
        <w:rFonts w:cs="Times New Roman"/>
        <w:spacing w:val="0"/>
        <w:kern w:val="2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9D1"/>
    <w:rsid w:val="001A638F"/>
    <w:rsid w:val="003B480D"/>
    <w:rsid w:val="004C5436"/>
    <w:rsid w:val="007739D1"/>
    <w:rsid w:val="00AA2DD3"/>
    <w:rsid w:val="00AC7CF1"/>
    <w:rsid w:val="00B3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19367B-85C4-44CD-9EC1-F072B72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rsid w:val="003B480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480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B4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2</Pages>
  <Words>570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事業計画書（共通）</vt:lpstr>
      <vt:lpstr>事業計画書（共通）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事業計画書（共通）</dc:title>
  <dc:subject/>
  <dc:creator>mitane</dc:creator>
  <cp:keywords/>
  <dc:description/>
  <cp:lastModifiedBy>mitane</cp:lastModifiedBy>
  <cp:revision>2</cp:revision>
  <dcterms:created xsi:type="dcterms:W3CDTF">2022-04-20T01:28:00Z</dcterms:created>
  <dcterms:modified xsi:type="dcterms:W3CDTF">2022-04-20T01:28:00Z</dcterms:modified>
</cp:coreProperties>
</file>