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ind w:right="-410" w:rightChars="-171"/>
        <w:jc w:val="both"/>
        <w:rPr>
          <w:rFonts w:hint="eastAsia" w:ascii="ＭＳ 明朝" w:hAnsi="ＭＳ 明朝"/>
          <w:sz w:val="22"/>
        </w:rPr>
      </w:pPr>
      <w:bookmarkStart w:id="0" w:name="last"/>
      <w:bookmarkEnd w:id="0"/>
      <w:r>
        <w:rPr>
          <w:rFonts w:hint="default" w:ascii="ＭＳ 明朝" w:hAnsi="ＭＳ 明朝" w:eastAsia="ＭＳ 明朝"/>
          <w:color w:val="000000"/>
          <w:kern w:val="2"/>
          <w:sz w:val="22"/>
        </w:rPr>
        <w:t>様式第１号（第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４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条関係）</w:t>
      </w:r>
    </w:p>
    <w:p>
      <w:pPr>
        <w:pStyle w:val="0"/>
        <w:snapToGrid w:val="0"/>
        <w:spacing w:line="240" w:lineRule="atLeast"/>
        <w:ind w:right="-410" w:rightChars="-171"/>
        <w:jc w:val="both"/>
        <w:rPr>
          <w:rFonts w:hint="eastAsia" w:ascii="ＭＳ 明朝" w:hAnsi="ＭＳ 明朝"/>
          <w:sz w:val="22"/>
        </w:rPr>
      </w:pPr>
    </w:p>
    <w:p>
      <w:pPr>
        <w:pStyle w:val="0"/>
        <w:snapToGrid w:val="0"/>
        <w:spacing w:line="240" w:lineRule="atLeast"/>
        <w:ind w:right="132" w:rightChars="55" w:firstLine="240"/>
        <w:jc w:val="right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　　　　　　　　年　　月　　日</w:t>
      </w:r>
    </w:p>
    <w:p>
      <w:pPr>
        <w:pStyle w:val="0"/>
        <w:snapToGrid w:val="0"/>
        <w:spacing w:line="24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snapToGrid w:val="0"/>
        <w:spacing w:line="240" w:lineRule="atLeast"/>
        <w:ind w:firstLine="220" w:firstLineChars="100"/>
        <w:jc w:val="left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三種町長　様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</w:p>
    <w:p>
      <w:pPr>
        <w:pStyle w:val="0"/>
        <w:snapToGrid w:val="0"/>
        <w:spacing w:line="240" w:lineRule="atLeast"/>
        <w:jc w:val="left"/>
        <w:rPr>
          <w:rFonts w:hint="eastAsia" w:ascii="ＭＳ 明朝" w:hAnsi="ＭＳ 明朝"/>
          <w:sz w:val="22"/>
        </w:rPr>
      </w:pPr>
    </w:p>
    <w:p>
      <w:pPr>
        <w:pStyle w:val="0"/>
        <w:widowControl w:val="1"/>
        <w:snapToGrid w:val="0"/>
        <w:spacing w:line="240" w:lineRule="atLeast"/>
        <w:ind w:right="-2" w:rightChars="-1"/>
        <w:jc w:val="center"/>
        <w:rPr>
          <w:rFonts w:hint="eastAsia" w:ascii="ＭＳ 明朝" w:hAnsi="ＭＳ 明朝"/>
          <w:b w:val="1"/>
          <w:sz w:val="22"/>
        </w:rPr>
      </w:pPr>
      <w:r>
        <w:rPr>
          <w:rFonts w:hint="default" w:ascii="ＭＳ 明朝" w:hAnsi="ＭＳ 明朝" w:eastAsia="ＭＳ 明朝"/>
          <w:b w:val="0"/>
          <w:kern w:val="2"/>
          <w:sz w:val="22"/>
        </w:rPr>
        <w:t>三種町移住支援金交付申請書</w:t>
      </w:r>
    </w:p>
    <w:p>
      <w:pPr>
        <w:pStyle w:val="0"/>
        <w:snapToGrid w:val="0"/>
        <w:spacing w:line="240" w:lineRule="atLeast"/>
        <w:ind w:firstLine="24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</w:p>
    <w:p>
      <w:pPr>
        <w:pStyle w:val="0"/>
        <w:snapToGrid w:val="0"/>
        <w:spacing w:line="240" w:lineRule="atLeast"/>
        <w:ind w:right="-2" w:rightChars="-1" w:firstLine="240" w:firstLineChars="10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三種町移住支援金交付要綱に基づき、関係書類を添えて、移住支援金の交付を申請します。</w:t>
      </w:r>
    </w:p>
    <w:p>
      <w:pPr>
        <w:pStyle w:val="0"/>
        <w:snapToGrid w:val="0"/>
        <w:spacing w:line="240" w:lineRule="atLeast"/>
        <w:ind w:firstLine="238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ab/>
      </w:r>
    </w:p>
    <w:p>
      <w:pPr>
        <w:pStyle w:val="0"/>
        <w:snapToGrid w:val="0"/>
        <w:spacing w:line="240" w:lineRule="atLeast"/>
        <w:ind w:firstLine="238"/>
        <w:jc w:val="both"/>
        <w:rPr>
          <w:rFonts w:hint="eastAsia" w:ascii="ＭＳ 明朝" w:hAnsi="ＭＳ 明朝"/>
          <w:sz w:val="22"/>
        </w:rPr>
      </w:pPr>
    </w:p>
    <w:p>
      <w:pPr>
        <w:pStyle w:val="0"/>
        <w:snapToGrid w:val="0"/>
        <w:spacing w:line="240" w:lineRule="atLeast"/>
        <w:ind w:firstLine="238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申請額　</w:t>
      </w:r>
      <w:r>
        <w:rPr>
          <w:rFonts w:hint="eastAsia" w:ascii="ＭＳ 明朝" w:hAnsi="ＭＳ 明朝"/>
          <w:sz w:val="22"/>
          <w:u w:val="single" w:color="auto"/>
        </w:rPr>
        <w:t>　　　　　　　　　　　円</w:t>
      </w:r>
    </w:p>
    <w:p>
      <w:pPr>
        <w:pStyle w:val="0"/>
        <w:snapToGrid w:val="0"/>
        <w:spacing w:line="240" w:lineRule="atLeast"/>
        <w:ind w:firstLine="238"/>
        <w:jc w:val="both"/>
        <w:rPr>
          <w:rFonts w:hint="eastAsia" w:ascii="ＭＳ 明朝" w:hAnsi="ＭＳ 明朝"/>
          <w:sz w:val="22"/>
        </w:rPr>
      </w:pPr>
    </w:p>
    <w:p>
      <w:pPr>
        <w:pStyle w:val="0"/>
        <w:snapToGrid w:val="0"/>
        <w:spacing w:line="240" w:lineRule="atLeast"/>
        <w:ind w:firstLine="238"/>
        <w:jc w:val="both"/>
        <w:rPr>
          <w:rFonts w:hint="eastAsia" w:ascii="ＭＳ 明朝" w:hAnsi="ＭＳ 明朝"/>
          <w:sz w:val="22"/>
        </w:rPr>
      </w:pPr>
    </w:p>
    <w:p>
      <w:pPr>
        <w:pStyle w:val="0"/>
        <w:snapToGrid w:val="0"/>
        <w:spacing w:line="240" w:lineRule="atLeast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１　申請者欄</w:t>
      </w:r>
    </w:p>
    <w:tbl>
      <w:tblPr>
        <w:tblStyle w:val="11"/>
        <w:tblW w:w="9080" w:type="dxa"/>
        <w:jc w:val="left"/>
        <w:tblInd w:w="26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79"/>
        <w:gridCol w:w="3347"/>
        <w:gridCol w:w="1172"/>
        <w:gridCol w:w="2782"/>
      </w:tblGrid>
      <w:tr>
        <w:trPr>
          <w:trHeight w:val="365" w:hRule="atLeast"/>
        </w:trPr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フリガナ</w:t>
            </w:r>
          </w:p>
        </w:tc>
        <w:tc>
          <w:tcPr>
            <w:tcW w:w="334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性　別</w:t>
            </w:r>
          </w:p>
        </w:tc>
        <w:tc>
          <w:tcPr>
            <w:tcW w:w="278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生年月日</w:t>
            </w:r>
          </w:p>
        </w:tc>
      </w:tr>
      <w:tr>
        <w:trPr>
          <w:trHeight w:val="800" w:hRule="atLeast"/>
        </w:trPr>
        <w:tc>
          <w:tcPr>
            <w:tcW w:w="17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氏　　名</w:t>
            </w:r>
          </w:p>
        </w:tc>
        <w:tc>
          <w:tcPr>
            <w:tcW w:w="3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年　月　日</w:t>
            </w:r>
          </w:p>
        </w:tc>
      </w:tr>
      <w:tr>
        <w:trPr>
          <w:trHeight w:val="903" w:hRule="atLeast"/>
        </w:trPr>
        <w:tc>
          <w:tcPr>
            <w:tcW w:w="1779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住　　所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〒</w:t>
            </w:r>
          </w:p>
        </w:tc>
        <w:tc>
          <w:tcPr>
            <w:tcW w:w="117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電　話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番　号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7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メールアドレス</w:t>
            </w:r>
          </w:p>
        </w:tc>
        <w:tc>
          <w:tcPr>
            <w:tcW w:w="7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</w:p>
        </w:tc>
      </w:tr>
    </w:tbl>
    <w:p>
      <w:pPr>
        <w:pStyle w:val="0"/>
        <w:snapToGrid w:val="0"/>
        <w:spacing w:line="240" w:lineRule="atLeast"/>
        <w:jc w:val="center"/>
        <w:rPr>
          <w:rFonts w:hint="eastAsia" w:ascii="ＭＳ 明朝" w:hAnsi="ＭＳ 明朝"/>
        </w:rPr>
      </w:pPr>
    </w:p>
    <w:p>
      <w:pPr>
        <w:pStyle w:val="0"/>
        <w:snapToGrid w:val="0"/>
        <w:spacing w:line="24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移住支援金の内容（該当する欄に○を付けてください）</w:t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tbl>
      <w:tblPr>
        <w:tblStyle w:val="11"/>
        <w:tblW w:w="9080" w:type="dxa"/>
        <w:jc w:val="left"/>
        <w:tblInd w:w="26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6"/>
        <w:gridCol w:w="803"/>
        <w:gridCol w:w="860"/>
        <w:gridCol w:w="803"/>
        <w:gridCol w:w="859"/>
        <w:gridCol w:w="3368"/>
        <w:gridCol w:w="971"/>
      </w:tblGrid>
      <w:tr>
        <w:trPr>
          <w:trHeight w:val="680" w:hRule="atLeas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単身・世帯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単身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世帯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left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世帯の場合は同時に移住した家族の人数（１の申請者は含まない）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人</w:t>
            </w:r>
          </w:p>
        </w:tc>
      </w:tr>
      <w:tr>
        <w:trPr>
          <w:trHeight w:val="680" w:hRule="atLeast"/>
        </w:trPr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移住支援金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の　種　類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就業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起業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上記家族のうち１８歳未満の者の人数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人</w:t>
            </w:r>
          </w:p>
        </w:tc>
      </w:tr>
      <w:tr>
        <w:trPr>
          <w:gridAfter w:val="2"/>
          <w:wAfter w:w="4339" w:type="dxa"/>
          <w:trHeight w:val="68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テレワーク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関係人口</w:t>
            </w:r>
          </w:p>
        </w:tc>
      </w:tr>
    </w:tbl>
    <w:p>
      <w:pPr>
        <w:pStyle w:val="0"/>
        <w:snapToGrid w:val="0"/>
        <w:spacing w:line="240" w:lineRule="atLeast"/>
        <w:jc w:val="both"/>
        <w:rPr>
          <w:rFonts w:hint="eastAsia" w:ascii="ＭＳ 明朝" w:hAnsi="ＭＳ 明朝"/>
        </w:rPr>
      </w:pPr>
    </w:p>
    <w:p>
      <w:pPr>
        <w:pStyle w:val="0"/>
        <w:snapToGrid w:val="0"/>
        <w:spacing w:line="24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３　各種確認事項（該当する欄に○を付けてください）※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ab/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ab/>
      </w:r>
    </w:p>
    <w:tbl>
      <w:tblPr>
        <w:tblStyle w:val="11"/>
        <w:tblW w:w="9155" w:type="dxa"/>
        <w:jc w:val="left"/>
        <w:tblInd w:w="185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81"/>
        <w:gridCol w:w="504"/>
        <w:gridCol w:w="1883"/>
        <w:gridCol w:w="504"/>
        <w:gridCol w:w="1883"/>
      </w:tblGrid>
      <w:tr>
        <w:trPr>
          <w:trHeight w:val="693" w:hRule="atLeast"/>
        </w:trPr>
        <w:tc>
          <w:tcPr>
            <w:tcW w:w="44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別紙１「移住支援金の交付申請に関する誓約事項」に記載された内容について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</w:t>
            </w: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Ａ．誓約する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</w:t>
            </w: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Ｂ．誓約しない</w:t>
            </w:r>
          </w:p>
        </w:tc>
      </w:tr>
      <w:tr>
        <w:trPr>
          <w:trHeight w:val="693" w:hRule="atLeast"/>
        </w:trPr>
        <w:tc>
          <w:tcPr>
            <w:tcW w:w="44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別紙２「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第２期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秋田県移住・就業支援事業に係る個人情報の取扱い」に記載された内容について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Ａ．同意する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Ｂ．同意しない</w:t>
            </w:r>
          </w:p>
        </w:tc>
      </w:tr>
      <w:tr>
        <w:trPr>
          <w:trHeight w:val="693" w:hRule="atLeast"/>
        </w:trPr>
        <w:tc>
          <w:tcPr>
            <w:tcW w:w="44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申請日から５年以上継続して、申請先市町村に居住し、かつ、就業・起業する意思について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Ａ．意思がある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Ｂ．意思がない</w:t>
            </w:r>
          </w:p>
        </w:tc>
      </w:tr>
      <w:tr>
        <w:trPr>
          <w:trHeight w:val="903" w:hRule="atLeast"/>
        </w:trPr>
        <w:tc>
          <w:tcPr>
            <w:tcW w:w="44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テレワークの場合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のみ記載）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三種町への移住の意思について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Ａ．自己の意志である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Ｂ．命令等によるものである</w:t>
            </w:r>
          </w:p>
        </w:tc>
      </w:tr>
      <w:tr>
        <w:trPr>
          <w:trHeight w:val="904" w:hRule="atLeast"/>
        </w:trPr>
        <w:tc>
          <w:tcPr>
            <w:tcW w:w="44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（テレワークの場合のみ記載）</w:t>
            </w:r>
          </w:p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移住元での業務を移住先において引き続き行うことについて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Ａ．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誓約する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Ｂ．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誓約しない</w:t>
            </w:r>
          </w:p>
        </w:tc>
      </w:tr>
    </w:tbl>
    <w:p>
      <w:pPr>
        <w:pStyle w:val="0"/>
        <w:snapToGrid w:val="0"/>
        <w:spacing w:line="240" w:lineRule="atLeast"/>
        <w:ind w:right="-410" w:rightChars="-171" w:firstLine="240" w:firstLineChars="10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※各種確認事項のＢ．に○を付けた場合は、移住支援金の支給対象となりません。</w:t>
      </w:r>
    </w:p>
    <w:p>
      <w:pPr>
        <w:pStyle w:val="0"/>
        <w:snapToGrid w:val="0"/>
        <w:spacing w:line="240" w:lineRule="atLeast"/>
        <w:ind w:left="-640" w:leftChars="-680" w:right="-410" w:rightChars="-171" w:hanging="992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ab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４　転出元の住所</w:t>
      </w:r>
    </w:p>
    <w:tbl>
      <w:tblPr>
        <w:tblStyle w:val="11"/>
        <w:tblW w:w="9115" w:type="dxa"/>
        <w:jc w:val="left"/>
        <w:tblInd w:w="235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08"/>
        <w:gridCol w:w="7207"/>
      </w:tblGrid>
      <w:tr>
        <w:trPr>
          <w:trHeight w:val="96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住　所</w:t>
            </w:r>
          </w:p>
        </w:tc>
        <w:tc>
          <w:tcPr>
            <w:tcW w:w="7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〒</w:t>
            </w:r>
          </w:p>
        </w:tc>
      </w:tr>
    </w:tbl>
    <w:p>
      <w:pPr>
        <w:pStyle w:val="0"/>
        <w:snapToGrid w:val="0"/>
        <w:spacing w:line="24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snapToGrid w:val="0"/>
        <w:spacing w:line="240" w:lineRule="atLeast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５　（東京２３区の在勤者に該当する場合のみ記載）東京２３区への在勤履歴</w:t>
      </w:r>
    </w:p>
    <w:tbl>
      <w:tblPr>
        <w:tblStyle w:val="11"/>
        <w:tblpPr w:leftFromText="0" w:rightFromText="0" w:topFromText="0" w:bottomFromText="0" w:vertAnchor="text" w:horzAnchor="margin" w:tblpX="247" w:tblpY="105"/>
        <w:tblOverlap w:val="never"/>
        <w:tblW w:w="911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74"/>
        <w:gridCol w:w="3137"/>
        <w:gridCol w:w="3103"/>
      </w:tblGrid>
      <w:tr>
        <w:trPr>
          <w:trHeight w:val="730" w:hRule="atLeast"/>
        </w:trPr>
        <w:tc>
          <w:tcPr>
            <w:tcW w:w="28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期　間</w:t>
            </w:r>
          </w:p>
        </w:tc>
        <w:tc>
          <w:tcPr>
            <w:tcW w:w="31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就業先</w:t>
            </w:r>
          </w:p>
        </w:tc>
        <w:tc>
          <w:tcPr>
            <w:tcW w:w="310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就業地</w:t>
            </w:r>
          </w:p>
        </w:tc>
      </w:tr>
      <w:tr>
        <w:trPr>
          <w:trHeight w:val="659" w:hRule="atLeast"/>
        </w:trPr>
        <w:tc>
          <w:tcPr>
            <w:tcW w:w="28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～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28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～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28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～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28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～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28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～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</w:p>
        </w:tc>
      </w:tr>
    </w:tbl>
    <w:p>
      <w:pPr>
        <w:pStyle w:val="0"/>
        <w:snapToGrid w:val="0"/>
        <w:spacing w:line="240" w:lineRule="atLeast"/>
        <w:ind w:right="-2" w:rightChars="-1"/>
        <w:jc w:val="both"/>
        <w:rPr>
          <w:rFonts w:hint="eastAsia" w:ascii="ＭＳ 明朝" w:hAnsi="ＭＳ 明朝"/>
          <w:sz w:val="22"/>
        </w:rPr>
      </w:pPr>
    </w:p>
    <w:p>
      <w:pPr>
        <w:pStyle w:val="0"/>
        <w:snapToGrid w:val="0"/>
        <w:spacing w:line="240" w:lineRule="atLeast"/>
        <w:ind w:right="-2" w:rightChars="-1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６　（テレワークによる移住者のみ記載）移住後の生活状況</w:t>
      </w:r>
      <w:r>
        <w:rPr>
          <w:rFonts w:hint="default" w:ascii="ＭＳ 明朝" w:hAnsi="ＭＳ 明朝" w:eastAsia="ＭＳ 明朝"/>
          <w:kern w:val="2"/>
          <w:sz w:val="22"/>
        </w:rPr>
        <w:tab/>
      </w:r>
    </w:p>
    <w:tbl>
      <w:tblPr>
        <w:tblStyle w:val="11"/>
        <w:tblW w:w="9170" w:type="dxa"/>
        <w:jc w:val="left"/>
        <w:tblInd w:w="17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19"/>
        <w:gridCol w:w="6951"/>
      </w:tblGrid>
      <w:tr>
        <w:trPr>
          <w:trHeight w:val="681" w:hRule="atLeast"/>
        </w:trPr>
        <w:tc>
          <w:tcPr>
            <w:tcW w:w="22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勤務先部署</w:t>
            </w:r>
          </w:p>
        </w:tc>
        <w:tc>
          <w:tcPr>
            <w:tcW w:w="695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trHeight w:val="675" w:hRule="atLeast"/>
        </w:trPr>
        <w:tc>
          <w:tcPr>
            <w:tcW w:w="22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住　　　所</w:t>
            </w:r>
          </w:p>
        </w:tc>
        <w:tc>
          <w:tcPr>
            <w:tcW w:w="695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〒</w:t>
            </w:r>
          </w:p>
        </w:tc>
      </w:tr>
      <w:tr>
        <w:trPr>
          <w:trHeight w:val="681" w:hRule="atLeast"/>
        </w:trPr>
        <w:tc>
          <w:tcPr>
            <w:tcW w:w="22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勤務先へ行く頻度</w:t>
            </w:r>
          </w:p>
        </w:tc>
        <w:tc>
          <w:tcPr>
            <w:tcW w:w="695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週・月・年　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　回程度／行くことはない／その他（　　　　　）</w:t>
            </w:r>
          </w:p>
        </w:tc>
      </w:tr>
    </w:tbl>
    <w:p>
      <w:pPr>
        <w:pStyle w:val="0"/>
        <w:snapToGrid w:val="0"/>
        <w:spacing w:line="240" w:lineRule="atLeast"/>
        <w:jc w:val="both"/>
        <w:rPr>
          <w:rFonts w:hint="eastAsia" w:ascii="ＭＳ 明朝" w:hAnsi="ＭＳ 明朝"/>
        </w:rPr>
      </w:pPr>
    </w:p>
    <w:p>
      <w:pPr>
        <w:pStyle w:val="0"/>
        <w:snapToGrid w:val="0"/>
        <w:spacing w:line="240" w:lineRule="atLeast"/>
        <w:jc w:val="both"/>
        <w:rPr>
          <w:rFonts w:hint="eastAsia" w:ascii="ＭＳ 明朝" w:hAnsi="ＭＳ 明朝"/>
        </w:rPr>
      </w:pPr>
    </w:p>
    <w:p>
      <w:pPr>
        <w:pStyle w:val="0"/>
        <w:snapToGrid w:val="0"/>
        <w:spacing w:line="240" w:lineRule="atLeast"/>
        <w:jc w:val="both"/>
        <w:rPr>
          <w:rFonts w:hint="eastAsia" w:ascii="ＭＳ 明朝" w:hAnsi="ＭＳ 明朝"/>
        </w:rPr>
      </w:pPr>
    </w:p>
    <w:p>
      <w:pPr>
        <w:pStyle w:val="0"/>
        <w:snapToGrid w:val="0"/>
        <w:spacing w:line="24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ind w:left="251" w:leftChars="100" w:firstLine="0" w:firstLineChars="0"/>
        <w:rPr>
          <w:rFonts w:hint="eastAsia"/>
        </w:rPr>
      </w:pPr>
    </w:p>
    <w:tbl>
      <w:tblPr>
        <w:tblStyle w:val="11"/>
        <w:tblpPr w:leftFromText="0" w:rightFromText="0" w:topFromText="0" w:bottomFromText="0" w:vertAnchor="text" w:horzAnchor="margin" w:tblpX="196" w:tblpY="59"/>
        <w:tblOverlap w:val="never"/>
        <w:tblW w:w="9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554"/>
        <w:gridCol w:w="7611"/>
      </w:tblGrid>
      <w:tr>
        <w:trPr>
          <w:trHeight w:val="70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ind w:left="72" w:leftChars="25" w:hanging="12" w:hangingChars="5"/>
              <w:jc w:val="both"/>
              <w:rPr>
                <w:rFonts w:hint="default" w:ascii="ＭＳ 明朝" w:hAnsi="ＭＳ 明朝"/>
                <w:b w:val="0"/>
                <w:i w:val="0"/>
                <w:smallCaps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kern w:val="2"/>
                <w:sz w:val="20"/>
              </w:rPr>
              <w:t>※職員使用欄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jc w:val="both"/>
              <w:rPr>
                <w:rFonts w:hint="default" w:ascii="ＭＳ 明朝" w:hAnsi="ＭＳ 明朝"/>
                <w:b w:val="0"/>
                <w:i w:val="0"/>
                <w:smallCaps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kern w:val="2"/>
                <w:sz w:val="20"/>
              </w:rPr>
              <w:t>　【本人確認書類】□マイナンバーカード　□運転免許証　□その他（　　　　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margin" w:tblpX="175" w:tblpY="56"/>
        <w:tblW w:w="918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560"/>
        <w:gridCol w:w="4626"/>
      </w:tblGrid>
      <w:tr>
        <w:trPr>
          <w:trHeight w:val="470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管理コード（県及び市町村使用欄）</w:t>
            </w:r>
          </w:p>
        </w:tc>
        <w:tc>
          <w:tcPr>
            <w:tcW w:w="4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rPr>
          <w:rFonts w:hint="eastAsia"/>
        </w:rPr>
        <w:sectPr>
          <w:pgSz w:w="11906" w:h="16838"/>
          <w:pgMar w:top="1134" w:right="1134" w:bottom="1134" w:left="1134" w:header="851" w:footer="992" w:gutter="0"/>
          <w:pgBorders w:zOrder="front" w:display="allPages" w:offsetFrom="page"/>
          <w:cols w:space="720"/>
          <w:textDirection w:val="lrTb"/>
          <w:docGrid w:type="linesAndChars" w:linePitch="364"/>
        </w:sect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（別紙１）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移住支援金の交付申請に関する誓約事項</w:t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１　第２期秋田県移住・就業支援事業実施要領に関する報告及び立入調査について、秋田県及び三種町から求められた場合には、それに応じます。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２　以下の場合には、第２期秋田県移住・就業支援事業実施要領及び三種町移住支援金交付要綱に基づき、移住支援金の全額又は半額を返還します。</w:t>
      </w:r>
    </w:p>
    <w:p>
      <w:pPr>
        <w:pStyle w:val="0"/>
        <w:ind w:left="220" w:hanging="220" w:hanging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（１）移住支援金の申請に当たって、虚偽の内容を申請したことが判明した場合：全額</w:t>
      </w: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（２）移住支援金の申請日から３年未満に町外に転出した場合：全額</w:t>
      </w: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（３）秋田県起業支援事業（地域課題解決枠）に基づく交付決定を取り消された場合：全額</w:t>
      </w: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（４）移住支援金の申請日から３年以上５年以内に町外に転出した場合：半額</w:t>
      </w: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（就業の場合のみ）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（５）移住支援金の申請日から１年以内に移住支援金の要件を満たす職を辞した場合：全額</w:t>
      </w: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bookmarkStart w:id="1" w:name="_GoBack"/>
      <w:bookmarkEnd w:id="1"/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（別紙２）</w:t>
      </w: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第２期秋田県移住・就業支援事業に係る個人情報の取扱い</w:t>
      </w:r>
    </w:p>
    <w:p>
      <w:pPr>
        <w:pStyle w:val="0"/>
        <w:ind w:firstLine="220" w:firstLineChars="100"/>
        <w:jc w:val="center"/>
        <w:rPr>
          <w:rFonts w:hint="eastAsia"/>
          <w:sz w:val="22"/>
        </w:rPr>
      </w:pPr>
    </w:p>
    <w:p>
      <w:pPr>
        <w:pStyle w:val="0"/>
        <w:ind w:firstLine="220" w:firstLineChars="100"/>
        <w:jc w:val="center"/>
        <w:rPr>
          <w:rFonts w:hint="eastAsia"/>
          <w:sz w:val="22"/>
        </w:rPr>
      </w:pPr>
    </w:p>
    <w:p>
      <w:pPr>
        <w:pStyle w:val="0"/>
        <w:ind w:left="0" w:leftChars="0"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秋田県及び三種町は、第２期秋田県移住・就業支援事業実施要領の実施に際して得た個人情報について、個人情報の保護に関する法律（平成１５年法律第５７号）の規定に基づき適切に管理し、本事業の実施のために利用します。</w:t>
      </w:r>
    </w:p>
    <w:p>
      <w:pPr>
        <w:pStyle w:val="0"/>
        <w:ind w:left="0" w:leftChars="0"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また、秋田県及び三種町は、当該個人情報について、他の都道府県において実施する移住支援事業の円滑な実施、国への実施状況の報告、県内移動の場合における適切な居住地把握等のため、国、他の都道府県、他の市区町村に提供し、又は確認する場合があります。</w:t>
      </w:r>
    </w:p>
    <w:p>
      <w:pPr>
        <w:pStyle w:val="0"/>
        <w:ind w:left="0" w:leftChars="0" w:firstLine="220" w:firstLineChars="100"/>
        <w:rPr>
          <w:rFonts w:hint="eastAsia"/>
          <w:sz w:val="22"/>
        </w:rPr>
      </w:pPr>
    </w:p>
    <w:p>
      <w:pPr>
        <w:pStyle w:val="0"/>
        <w:ind w:left="0" w:leftChars="0" w:firstLine="220" w:firstLineChars="100"/>
        <w:rPr>
          <w:rFonts w:hint="eastAsia"/>
          <w:sz w:val="22"/>
        </w:rPr>
      </w:pPr>
    </w:p>
    <w:p>
      <w:pPr>
        <w:pStyle w:val="0"/>
        <w:ind w:left="0" w:leftChars="0" w:firstLine="220" w:firstLineChars="100"/>
        <w:rPr>
          <w:rFonts w:hint="eastAsia"/>
          <w:sz w:val="22"/>
        </w:rPr>
      </w:pPr>
    </w:p>
    <w:p>
      <w:pPr>
        <w:pStyle w:val="0"/>
        <w:ind w:left="0" w:leftChars="0" w:firstLine="220" w:firstLineChars="10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718</TotalTime>
  <Pages>4</Pages>
  <Words>0</Words>
  <Characters>1320</Characters>
  <Application>JUST Note</Application>
  <Lines>289</Lines>
  <Paragraphs>95</Paragraphs>
  <CharactersWithSpaces>1437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mitane</dc:creator>
  <cp:lastModifiedBy>三種町</cp:lastModifiedBy>
  <cp:lastPrinted>2025-04-01T08:56:57Z</cp:lastPrinted>
  <dcterms:created xsi:type="dcterms:W3CDTF">2025-03-27T06:57:00Z</dcterms:created>
  <dcterms:modified xsi:type="dcterms:W3CDTF">2026-04-20T01:25:52Z</dcterms:modified>
  <cp:revision>23</cp:revision>
</cp:coreProperties>
</file>