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様式第６号（第９条関係）</w:t>
      </w:r>
    </w:p>
    <w:p>
      <w:pPr>
        <w:pStyle w:val="0"/>
        <w:widowControl w:val="1"/>
        <w:jc w:val="left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年　　月　　日</w:t>
      </w:r>
    </w:p>
    <w:p>
      <w:pPr>
        <w:pStyle w:val="0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三種町長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住　所　　　　　　　　　　　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氏　名　　　　　　　　　　　　</w:t>
      </w:r>
      <w:r>
        <w:rPr>
          <w:rFonts w:hint="eastAsia" w:ascii="ＭＳ 明朝" w:hAnsi="ＭＳ 明朝"/>
          <w:sz w:val="22"/>
        </w:rPr>
        <w:t xml:space="preserve"> </w:t>
      </w:r>
    </w:p>
    <w:p>
      <w:pPr>
        <w:pStyle w:val="0"/>
        <w:jc w:val="left"/>
        <w:rPr>
          <w:rFonts w:hint="default" w:ascii="ＭＳ 明朝" w:hAnsi="ＭＳ 明朝" w:eastAsia="PMingLiU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電話番号　</w:t>
      </w:r>
    </w:p>
    <w:p>
      <w:pPr>
        <w:pStyle w:val="0"/>
        <w:jc w:val="left"/>
        <w:rPr>
          <w:rFonts w:hint="eastAsia" w:ascii="ＭＳ 明朝" w:hAnsi="ＭＳ 明朝" w:eastAsia="PMingLiU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三種町結婚新生活支援事業補助金交付請求書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</w:t>
      </w:r>
    </w:p>
    <w:p>
      <w:pPr>
        <w:pStyle w:val="0"/>
        <w:ind w:firstLine="220" w:firstLineChars="1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日付、指令　　第　　号で交付決定のあった三種町結婚新生活支援事業補助金について、三種町結婚新生活支援事業補助金交付要綱第９条の規定により、下記のとおり請求します。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請求金額　　</w:t>
      </w:r>
    </w:p>
    <w:tbl>
      <w:tblPr>
        <w:tblStyle w:val="11"/>
        <w:tblW w:w="8225" w:type="dxa"/>
        <w:tblInd w:w="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734"/>
        <w:gridCol w:w="785"/>
        <w:gridCol w:w="785"/>
        <w:gridCol w:w="785"/>
        <w:gridCol w:w="785"/>
        <w:gridCol w:w="785"/>
        <w:gridCol w:w="785"/>
        <w:gridCol w:w="781"/>
      </w:tblGrid>
      <w:tr>
        <w:trPr>
          <w:trHeight w:val="856" w:hRule="exact"/>
        </w:trPr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0</w:t>
            </w:r>
          </w:p>
        </w:tc>
        <w:tc>
          <w:tcPr>
            <w:tcW w:w="78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0</w:t>
            </w:r>
          </w:p>
        </w:tc>
        <w:tc>
          <w:tcPr>
            <w:tcW w:w="78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/>
          <w:b w:val="1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振込先</w:t>
      </w:r>
    </w:p>
    <w:tbl>
      <w:tblPr>
        <w:tblStyle w:val="11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2693"/>
        <w:gridCol w:w="1134"/>
        <w:gridCol w:w="2693"/>
      </w:tblGrid>
      <w:tr>
        <w:trPr>
          <w:trHeight w:val="89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金融機関名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銀行・金庫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支店名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本店・支店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本所・支所</w:t>
            </w:r>
          </w:p>
        </w:tc>
      </w:tr>
      <w:tr>
        <w:trPr>
          <w:trHeight w:val="54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預金の種類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普通預金</w:t>
            </w:r>
          </w:p>
        </w:tc>
      </w:tr>
      <w:tr>
        <w:trPr>
          <w:trHeight w:val="55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1"/>
              </w:rPr>
              <w:t>口座番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1"/>
              </w:rPr>
              <w:t>号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2"/>
              </w:rPr>
              <w:t>口座名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2"/>
              </w:rPr>
              <w:t>義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ﾌﾘｶﾞﾅ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</w:tr>
      <w:tr>
        <w:trPr>
          <w:trHeight w:val="696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※口座名義については必ず請求者氏名と一致すること。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sectPr>
      <w:headerReference r:id="rId5" w:type="default"/>
      <w:pgSz w:w="11906" w:h="16838"/>
      <w:pgMar w:top="993" w:right="1418" w:bottom="142" w:left="1418" w:header="851" w:footer="992" w:gutter="0"/>
      <w:cols w:space="720"/>
      <w:textDirection w:val="lrTb"/>
      <w:docGrid w:type="line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Century" w:hAnsi="Century" w:eastAsia="ＭＳ 明朝"/>
      <w:sz w:val="22"/>
    </w:rPr>
  </w:style>
  <w:style w:type="character" w:styleId="21" w:customStyle="1">
    <w:name w:val="記 (文字)"/>
    <w:next w:val="21"/>
    <w:link w:val="20"/>
    <w:uiPriority w:val="0"/>
    <w:rPr>
      <w:kern w:val="2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3</Words>
  <Characters>221</Characters>
  <Application>JUST Note</Application>
  <Lines>72</Lines>
  <Paragraphs>31</Paragraphs>
  <Company>和泉市</Company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和泉市訓令</dc:title>
  <dc:creator>OA5002</dc:creator>
  <cp:lastModifiedBy>mitane</cp:lastModifiedBy>
  <cp:lastPrinted>2024-03-27T07:07:00Z</cp:lastPrinted>
  <dcterms:created xsi:type="dcterms:W3CDTF">2022-03-11T00:59:00Z</dcterms:created>
  <dcterms:modified xsi:type="dcterms:W3CDTF">2024-04-12T02:51:22Z</dcterms:modified>
  <cp:revision>14</cp:revision>
</cp:coreProperties>
</file>